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A7" w:rsidRPr="009F2EA7" w:rsidRDefault="009F2EA7" w:rsidP="009F2EA7">
      <w:pPr>
        <w:widowControl/>
        <w:shd w:val="clear" w:color="auto" w:fill="FFFFFF"/>
        <w:spacing w:before="48" w:after="226" w:line="336" w:lineRule="atLeast"/>
        <w:jc w:val="left"/>
        <w:outlineLvl w:val="0"/>
        <w:rPr>
          <w:rFonts w:ascii="Cabin" w:eastAsia="宋体" w:hAnsi="Cabin" w:cs="宋体"/>
          <w:b/>
          <w:bCs/>
          <w:kern w:val="36"/>
          <w:sz w:val="34"/>
          <w:szCs w:val="34"/>
          <w:lang w:val="en"/>
        </w:rPr>
      </w:pPr>
      <w:r w:rsidRPr="009F2EA7">
        <w:rPr>
          <w:rFonts w:ascii="Cabin" w:eastAsia="宋体" w:hAnsi="Cabin" w:cs="宋体"/>
          <w:b/>
          <w:bCs/>
          <w:kern w:val="36"/>
          <w:sz w:val="34"/>
          <w:szCs w:val="34"/>
          <w:lang w:val="en"/>
        </w:rPr>
        <w:t>John Baines</w:t>
      </w:r>
    </w:p>
    <w:p w:rsidR="009F2EA7" w:rsidRPr="009F2EA7" w:rsidRDefault="009F2EA7" w:rsidP="009F2EA7">
      <w:pPr>
        <w:widowControl/>
        <w:shd w:val="clear" w:color="auto" w:fill="FFFFFF"/>
        <w:spacing w:before="262" w:after="262" w:line="262" w:lineRule="atLeast"/>
        <w:jc w:val="left"/>
        <w:outlineLvl w:val="1"/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</w:pPr>
      <w:r w:rsidRPr="009F2EA7"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  <w:t>Position:</w:t>
      </w:r>
    </w:p>
    <w:p w:rsidR="009F2EA7" w:rsidRPr="009F2EA7" w:rsidRDefault="009F2EA7" w:rsidP="009F2EA7">
      <w:pPr>
        <w:widowControl/>
        <w:shd w:val="clear" w:color="auto" w:fill="FFFFFF"/>
        <w:spacing w:before="240" w:after="240" w:line="360" w:lineRule="atLeas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 xml:space="preserve">Professor Emeritus, Egyptology; Fellow of The Queen's College </w:t>
      </w:r>
    </w:p>
    <w:p w:rsidR="009F2EA7" w:rsidRPr="009F2EA7" w:rsidRDefault="009F2EA7" w:rsidP="009F2EA7">
      <w:pPr>
        <w:widowControl/>
        <w:shd w:val="clear" w:color="auto" w:fill="FFFFFF"/>
        <w:spacing w:before="262" w:after="262" w:line="262" w:lineRule="atLeast"/>
        <w:jc w:val="left"/>
        <w:outlineLvl w:val="1"/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</w:pPr>
      <w:r w:rsidRPr="009F2EA7"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  <w:t>Faculty / College Address:</w:t>
      </w:r>
    </w:p>
    <w:p w:rsidR="009F2EA7" w:rsidRPr="009F2EA7" w:rsidRDefault="009F2EA7" w:rsidP="009F2EA7">
      <w:pPr>
        <w:widowControl/>
        <w:shd w:val="clear" w:color="auto" w:fill="FFFFFF"/>
        <w:spacing w:before="240" w:after="240" w:line="360" w:lineRule="atLeast"/>
        <w:rPr>
          <w:rFonts w:ascii="Verdana" w:eastAsia="宋体" w:hAnsi="Verdana" w:cs="宋体"/>
          <w:kern w:val="0"/>
          <w:szCs w:val="21"/>
          <w:lang w:val="en"/>
        </w:rPr>
      </w:pPr>
      <w:hyperlink r:id="rId7" w:history="1">
        <w:r w:rsidRPr="009F2EA7">
          <w:rPr>
            <w:rFonts w:ascii="Verdana" w:eastAsia="宋体" w:hAnsi="Verdana" w:cs="宋体"/>
            <w:color w:val="3333FF"/>
            <w:kern w:val="0"/>
            <w:szCs w:val="21"/>
            <w:u w:val="single"/>
            <w:lang w:val="en"/>
          </w:rPr>
          <w:t>Oriental Institute</w:t>
        </w:r>
      </w:hyperlink>
      <w:r w:rsidRPr="009F2EA7">
        <w:rPr>
          <w:rFonts w:ascii="Verdana" w:eastAsia="宋体" w:hAnsi="Verdana" w:cs="宋体"/>
          <w:kern w:val="0"/>
          <w:szCs w:val="21"/>
          <w:lang w:val="en"/>
        </w:rPr>
        <w:t xml:space="preserve"> / </w:t>
      </w:r>
      <w:hyperlink r:id="rId8" w:history="1">
        <w:r w:rsidRPr="009F2EA7">
          <w:rPr>
            <w:rFonts w:ascii="Verdana" w:eastAsia="宋体" w:hAnsi="Verdana" w:cs="宋体"/>
            <w:color w:val="3333FF"/>
            <w:kern w:val="0"/>
            <w:szCs w:val="21"/>
            <w:u w:val="single"/>
            <w:lang w:val="en"/>
          </w:rPr>
          <w:t>The Queen's College</w:t>
        </w:r>
      </w:hyperlink>
    </w:p>
    <w:p w:rsidR="009F2EA7" w:rsidRPr="009F2EA7" w:rsidRDefault="009F2EA7" w:rsidP="009F2EA7">
      <w:pPr>
        <w:widowControl/>
        <w:shd w:val="clear" w:color="auto" w:fill="FFFFFF"/>
        <w:spacing w:before="262" w:after="262" w:line="262" w:lineRule="atLeast"/>
        <w:jc w:val="left"/>
        <w:outlineLvl w:val="1"/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</w:pPr>
      <w:r w:rsidRPr="009F2EA7"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  <w:t>Email:</w:t>
      </w:r>
    </w:p>
    <w:p w:rsidR="009F2EA7" w:rsidRPr="009F2EA7" w:rsidRDefault="009F2EA7" w:rsidP="009F2EA7">
      <w:pPr>
        <w:widowControl/>
        <w:shd w:val="clear" w:color="auto" w:fill="FFFFFF"/>
        <w:spacing w:before="240" w:after="240" w:line="360" w:lineRule="atLeast"/>
        <w:rPr>
          <w:rFonts w:ascii="Verdana" w:eastAsia="宋体" w:hAnsi="Verdana" w:cs="宋体"/>
          <w:kern w:val="0"/>
          <w:szCs w:val="21"/>
          <w:lang w:val="en"/>
        </w:rPr>
      </w:pPr>
      <w:hyperlink r:id="rId9" w:history="1">
        <w:r w:rsidRPr="009F2EA7">
          <w:rPr>
            <w:rFonts w:ascii="Verdana" w:eastAsia="宋体" w:hAnsi="Verdana" w:cs="宋体"/>
            <w:color w:val="3333FF"/>
            <w:kern w:val="0"/>
            <w:szCs w:val="21"/>
            <w:u w:val="single"/>
            <w:lang w:val="en"/>
          </w:rPr>
          <w:t xml:space="preserve">john.baines@orinst.ox.ac.uk </w:t>
        </w:r>
      </w:hyperlink>
    </w:p>
    <w:p w:rsidR="009F2EA7" w:rsidRPr="009F2EA7" w:rsidRDefault="009F2EA7" w:rsidP="009F2EA7">
      <w:pPr>
        <w:widowControl/>
        <w:shd w:val="clear" w:color="auto" w:fill="FFFFFF"/>
        <w:spacing w:before="262" w:after="262" w:line="262" w:lineRule="atLeast"/>
        <w:jc w:val="left"/>
        <w:outlineLvl w:val="1"/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</w:pPr>
      <w:r w:rsidRPr="009F2EA7"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  <w:t>Research Interests:</w:t>
      </w:r>
    </w:p>
    <w:p w:rsidR="009F2EA7" w:rsidRPr="009F2EA7" w:rsidRDefault="009F2EA7" w:rsidP="009F2EA7">
      <w:pPr>
        <w:widowControl/>
        <w:shd w:val="clear" w:color="auto" w:fill="FFFFFF"/>
        <w:spacing w:before="240" w:after="240" w:line="360" w:lineRule="atLeas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>My research ranges over several areas in Egyptology, in part because much of it is stimulated by teaching on diverse subjects. I often participate in interdisciplinary symposia and publications. My principal areas of interest are Egyptian art, literature, religion, self-presentation, the position of writing in Egyptian society, and modelling social forms. In working on these themes, I make use of texts, images, archaeological data, and various theoretical approaches. I am currently working on elite uses of the wider environment, particularly in forms and practices, such as hunting, that must be approached indirectly because they leave little physical trace.</w:t>
      </w:r>
    </w:p>
    <w:p w:rsidR="009F2EA7" w:rsidRPr="009F2EA7" w:rsidRDefault="009F2EA7" w:rsidP="009F2EA7">
      <w:pPr>
        <w:widowControl/>
        <w:shd w:val="clear" w:color="auto" w:fill="FFFFFF"/>
        <w:spacing w:before="262" w:after="262" w:line="262" w:lineRule="atLeast"/>
        <w:jc w:val="left"/>
        <w:outlineLvl w:val="1"/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</w:pPr>
      <w:r w:rsidRPr="009F2EA7"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  <w:t>Current Projects:</w:t>
      </w:r>
    </w:p>
    <w:p w:rsidR="009F2EA7" w:rsidRPr="009F2EA7" w:rsidRDefault="009F2EA7" w:rsidP="009F2EA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>Synthesis of studies on Egyptian kingship</w:t>
      </w:r>
    </w:p>
    <w:p w:rsidR="009F2EA7" w:rsidRPr="009F2EA7" w:rsidRDefault="009F2EA7" w:rsidP="009F2EA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>Egyptian biography</w:t>
      </w:r>
    </w:p>
    <w:p w:rsidR="009F2EA7" w:rsidRPr="009F2EA7" w:rsidRDefault="009F2EA7" w:rsidP="009F2EA7">
      <w:pPr>
        <w:widowControl/>
        <w:shd w:val="clear" w:color="auto" w:fill="FFFFFF"/>
        <w:spacing w:before="262" w:after="262" w:line="262" w:lineRule="atLeast"/>
        <w:jc w:val="left"/>
        <w:outlineLvl w:val="1"/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</w:pPr>
      <w:r w:rsidRPr="009F2EA7"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  <w:t>Recent Publications:</w:t>
      </w:r>
    </w:p>
    <w:p w:rsidR="009F2EA7" w:rsidRPr="009F2EA7" w:rsidRDefault="009F2EA7" w:rsidP="009F2EA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 xml:space="preserve">Presenting and discussing deities in New Kingdom and Third Intermediate period Egypt. In Beate Pongratz-Leisten (ed.), </w:t>
      </w:r>
      <w:r w:rsidRPr="009F2EA7">
        <w:rPr>
          <w:rFonts w:ascii="Verdana" w:eastAsia="宋体" w:hAnsi="Verdana" w:cs="宋体"/>
          <w:i/>
          <w:iCs/>
          <w:kern w:val="0"/>
          <w:szCs w:val="21"/>
          <w:lang w:val="en"/>
        </w:rPr>
        <w:t>Reconsidering the concept of revolutionary monotheism</w:t>
      </w:r>
      <w:r w:rsidRPr="009F2EA7">
        <w:rPr>
          <w:rFonts w:ascii="Verdana" w:eastAsia="宋体" w:hAnsi="Verdana" w:cs="宋体"/>
          <w:kern w:val="0"/>
          <w:szCs w:val="21"/>
          <w:lang w:val="en"/>
        </w:rPr>
        <w:t>, 41–89. Winona Lake IN: Eisenbrauns 2011.</w:t>
      </w:r>
    </w:p>
    <w:p w:rsidR="009F2EA7" w:rsidRPr="009F2EA7" w:rsidRDefault="009F2EA7" w:rsidP="009F2EA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lastRenderedPageBreak/>
        <w:t xml:space="preserve">Scripts, high culture, and administration in Middle Kingdom Egypt. In Stephen Houston (ed.), </w:t>
      </w:r>
      <w:r w:rsidRPr="009F2EA7">
        <w:rPr>
          <w:rFonts w:ascii="Verdana" w:eastAsia="宋体" w:hAnsi="Verdana" w:cs="宋体"/>
          <w:i/>
          <w:iCs/>
          <w:kern w:val="0"/>
          <w:szCs w:val="21"/>
          <w:lang w:val="en"/>
        </w:rPr>
        <w:t>The shape of script: how and why writing systems change</w:t>
      </w:r>
      <w:r w:rsidRPr="009F2EA7">
        <w:rPr>
          <w:rFonts w:ascii="Verdana" w:eastAsia="宋体" w:hAnsi="Verdana" w:cs="宋体"/>
          <w:kern w:val="0"/>
          <w:szCs w:val="21"/>
          <w:lang w:val="en"/>
        </w:rPr>
        <w:t>, 25–63. Advanced Seminar Series. Santa Fe: School of Advanced Research Press 2012.</w:t>
      </w:r>
    </w:p>
    <w:p w:rsidR="009F2EA7" w:rsidRPr="009F2EA7" w:rsidRDefault="009F2EA7" w:rsidP="009F2EA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 xml:space="preserve">Sources of Egyptian temple cosmology: divine image, king, and ritual performer. In Deena Ragavan (ed.), </w:t>
      </w:r>
      <w:r w:rsidRPr="009F2EA7">
        <w:rPr>
          <w:rFonts w:ascii="Verdana" w:eastAsia="宋体" w:hAnsi="Verdana" w:cs="宋体"/>
          <w:i/>
          <w:iCs/>
          <w:kern w:val="0"/>
          <w:szCs w:val="21"/>
          <w:lang w:val="en"/>
        </w:rPr>
        <w:t>Heaven on earth: temples, ritual, and cosmic symbolism in the ancient world</w:t>
      </w:r>
      <w:r w:rsidRPr="009F2EA7">
        <w:rPr>
          <w:rFonts w:ascii="Verdana" w:eastAsia="宋体" w:hAnsi="Verdana" w:cs="宋体"/>
          <w:kern w:val="0"/>
          <w:szCs w:val="21"/>
          <w:lang w:val="en"/>
        </w:rPr>
        <w:t>, 395–424. Oriental Institute Seminar 9. Chicago: Oriental Institute, University of Chicago 2013.</w:t>
      </w:r>
    </w:p>
    <w:p w:rsidR="009F2EA7" w:rsidRPr="009F2EA7" w:rsidRDefault="009F2EA7" w:rsidP="009F2EA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i/>
          <w:iCs/>
          <w:kern w:val="0"/>
          <w:szCs w:val="21"/>
          <w:lang w:val="en"/>
        </w:rPr>
        <w:t>High culture and experience in ancient Egypt</w:t>
      </w:r>
      <w:r w:rsidRPr="009F2EA7">
        <w:rPr>
          <w:rFonts w:ascii="Verdana" w:eastAsia="宋体" w:hAnsi="Verdana" w:cs="宋体"/>
          <w:kern w:val="0"/>
          <w:szCs w:val="21"/>
          <w:lang w:val="en"/>
        </w:rPr>
        <w:t>. Studies in Egyptology and Ancient Near East. xx + 326 pp., 63 figs. Sheffield: Equinox 2013.</w:t>
      </w:r>
    </w:p>
    <w:p w:rsidR="009F2EA7" w:rsidRPr="009F2EA7" w:rsidRDefault="009F2EA7" w:rsidP="009F2EA7">
      <w:pPr>
        <w:widowControl/>
        <w:shd w:val="clear" w:color="auto" w:fill="FFFFFF"/>
        <w:spacing w:before="240" w:after="240" w:line="360" w:lineRule="atLeast"/>
        <w:rPr>
          <w:rFonts w:ascii="Verdana" w:eastAsia="宋体" w:hAnsi="Verdana" w:cs="宋体"/>
          <w:kern w:val="0"/>
          <w:szCs w:val="21"/>
          <w:lang w:val="en"/>
        </w:rPr>
      </w:pPr>
      <w:hyperlink r:id="rId10" w:tgtFrame="_blank" w:history="1">
        <w:r w:rsidRPr="009F2EA7">
          <w:rPr>
            <w:rFonts w:ascii="Verdana" w:eastAsia="宋体" w:hAnsi="Verdana" w:cs="宋体"/>
            <w:color w:val="3333FF"/>
            <w:kern w:val="0"/>
            <w:szCs w:val="21"/>
            <w:u w:val="single"/>
            <w:lang w:val="en"/>
          </w:rPr>
          <w:t>Full Publications</w:t>
        </w:r>
      </w:hyperlink>
    </w:p>
    <w:p w:rsidR="009F2EA7" w:rsidRPr="009F2EA7" w:rsidRDefault="009F2EA7" w:rsidP="009F2EA7">
      <w:pPr>
        <w:widowControl/>
        <w:shd w:val="clear" w:color="auto" w:fill="FFFFFF"/>
        <w:spacing w:before="262" w:after="262" w:line="262" w:lineRule="atLeast"/>
        <w:jc w:val="left"/>
        <w:outlineLvl w:val="1"/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</w:pPr>
      <w:r w:rsidRPr="009F2EA7">
        <w:rPr>
          <w:rFonts w:ascii="Cabin" w:eastAsia="宋体" w:hAnsi="Cabin" w:cs="宋体"/>
          <w:b/>
          <w:bCs/>
          <w:kern w:val="0"/>
          <w:sz w:val="29"/>
          <w:szCs w:val="29"/>
          <w:lang w:val="en"/>
        </w:rPr>
        <w:t>Further Info:</w:t>
      </w:r>
    </w:p>
    <w:p w:rsidR="009F2EA7" w:rsidRPr="009F2EA7" w:rsidRDefault="009F2EA7" w:rsidP="009F2EA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>Series editor of Griffith Egyptological Publications</w:t>
      </w:r>
    </w:p>
    <w:p w:rsidR="009F2EA7" w:rsidRPr="009F2EA7" w:rsidRDefault="009F2EA7" w:rsidP="009F2EA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>Series editor of Equinox studies in Egyptology and the Ancient Near East</w:t>
      </w:r>
    </w:p>
    <w:p w:rsidR="009F2EA7" w:rsidRPr="009F2EA7" w:rsidRDefault="009F2EA7" w:rsidP="009F2EA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 xml:space="preserve">Coordinator for Online Egyptological Bibliography: </w:t>
      </w:r>
      <w:hyperlink r:id="rId11" w:history="1">
        <w:r w:rsidRPr="009F2EA7">
          <w:rPr>
            <w:rFonts w:ascii="Verdana" w:eastAsia="宋体" w:hAnsi="Verdana" w:cs="宋体"/>
            <w:color w:val="0066CC"/>
            <w:kern w:val="0"/>
            <w:szCs w:val="21"/>
            <w:u w:val="single"/>
            <w:lang w:val="en"/>
          </w:rPr>
          <w:t>http://oeb.griffith.ox.ac.uk/</w:t>
        </w:r>
      </w:hyperlink>
    </w:p>
    <w:p w:rsidR="009F2EA7" w:rsidRPr="009F2EA7" w:rsidRDefault="009F2EA7" w:rsidP="009F2EA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left"/>
        <w:rPr>
          <w:rFonts w:ascii="Verdana" w:eastAsia="宋体" w:hAnsi="Verdana" w:cs="宋体"/>
          <w:kern w:val="0"/>
          <w:szCs w:val="21"/>
          <w:lang w:val="en"/>
        </w:rPr>
      </w:pPr>
      <w:r w:rsidRPr="009F2EA7">
        <w:rPr>
          <w:rFonts w:ascii="Verdana" w:eastAsia="宋体" w:hAnsi="Verdana" w:cs="宋体"/>
          <w:kern w:val="0"/>
          <w:szCs w:val="21"/>
          <w:lang w:val="en"/>
        </w:rPr>
        <w:t xml:space="preserve">Senior Editorial Consultant for online encyclopedia project for Egyptology: </w:t>
      </w:r>
      <w:hyperlink r:id="rId12" w:history="1">
        <w:r w:rsidRPr="009F2EA7">
          <w:rPr>
            <w:rFonts w:ascii="Verdana" w:eastAsia="宋体" w:hAnsi="Verdana" w:cs="宋体"/>
            <w:color w:val="0066CC"/>
            <w:kern w:val="0"/>
            <w:szCs w:val="21"/>
            <w:u w:val="single"/>
            <w:lang w:val="en"/>
          </w:rPr>
          <w:t>http://www.uee.ucla.edu/</w:t>
        </w:r>
      </w:hyperlink>
    </w:p>
    <w:p w:rsidR="008E7D61" w:rsidRPr="009F2EA7" w:rsidRDefault="008E7D61">
      <w:pPr>
        <w:rPr>
          <w:lang w:val="en"/>
        </w:rPr>
      </w:pPr>
      <w:bookmarkStart w:id="0" w:name="_GoBack"/>
      <w:bookmarkEnd w:id="0"/>
    </w:p>
    <w:sectPr w:rsidR="008E7D61" w:rsidRPr="009F2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67" w:rsidRDefault="006F0767" w:rsidP="009F2EA7">
      <w:r>
        <w:separator/>
      </w:r>
    </w:p>
  </w:endnote>
  <w:endnote w:type="continuationSeparator" w:id="0">
    <w:p w:rsidR="006F0767" w:rsidRDefault="006F0767" w:rsidP="009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bin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67" w:rsidRDefault="006F0767" w:rsidP="009F2EA7">
      <w:r>
        <w:separator/>
      </w:r>
    </w:p>
  </w:footnote>
  <w:footnote w:type="continuationSeparator" w:id="0">
    <w:p w:rsidR="006F0767" w:rsidRDefault="006F0767" w:rsidP="009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E9F"/>
    <w:multiLevelType w:val="multilevel"/>
    <w:tmpl w:val="93E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24FF6"/>
    <w:multiLevelType w:val="multilevel"/>
    <w:tmpl w:val="9BEA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03926"/>
    <w:multiLevelType w:val="multilevel"/>
    <w:tmpl w:val="2F46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9E"/>
    <w:rsid w:val="005E5C9E"/>
    <w:rsid w:val="006F0767"/>
    <w:rsid w:val="008E7D61"/>
    <w:rsid w:val="009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7C5A4-ABA4-44EE-95FB-EA179F81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F2EA7"/>
    <w:pPr>
      <w:widowControl/>
      <w:spacing w:before="48" w:after="226" w:line="336" w:lineRule="atLeast"/>
      <w:jc w:val="left"/>
      <w:outlineLvl w:val="0"/>
    </w:pPr>
    <w:rPr>
      <w:rFonts w:ascii="Cabin" w:eastAsia="宋体" w:hAnsi="Cabin" w:cs="宋体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9F2EA7"/>
    <w:pPr>
      <w:widowControl/>
      <w:spacing w:before="262" w:after="262" w:line="262" w:lineRule="atLeast"/>
      <w:jc w:val="left"/>
      <w:outlineLvl w:val="1"/>
    </w:pPr>
    <w:rPr>
      <w:rFonts w:ascii="Cabin" w:eastAsia="宋体" w:hAnsi="Cabin" w:cs="宋体"/>
      <w:b/>
      <w:bCs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E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EA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F2EA7"/>
    <w:rPr>
      <w:rFonts w:ascii="Cabin" w:eastAsia="宋体" w:hAnsi="Cabin" w:cs="宋体"/>
      <w:b/>
      <w:bCs/>
      <w:kern w:val="36"/>
      <w:sz w:val="38"/>
      <w:szCs w:val="38"/>
    </w:rPr>
  </w:style>
  <w:style w:type="character" w:customStyle="1" w:styleId="20">
    <w:name w:val="标题 2 字符"/>
    <w:basedOn w:val="a0"/>
    <w:link w:val="2"/>
    <w:uiPriority w:val="9"/>
    <w:rsid w:val="009F2EA7"/>
    <w:rPr>
      <w:rFonts w:ascii="Cabin" w:eastAsia="宋体" w:hAnsi="Cabin" w:cs="宋体"/>
      <w:b/>
      <w:bCs/>
      <w:kern w:val="0"/>
      <w:sz w:val="33"/>
      <w:szCs w:val="33"/>
    </w:rPr>
  </w:style>
  <w:style w:type="character" w:styleId="a7">
    <w:name w:val="Hyperlink"/>
    <w:basedOn w:val="a0"/>
    <w:uiPriority w:val="99"/>
    <w:semiHidden/>
    <w:unhideWhenUsed/>
    <w:rsid w:val="009F2EA7"/>
    <w:rPr>
      <w:color w:val="3333FF"/>
      <w:u w:val="single"/>
    </w:rPr>
  </w:style>
  <w:style w:type="character" w:styleId="a8">
    <w:name w:val="Emphasis"/>
    <w:basedOn w:val="a0"/>
    <w:uiPriority w:val="20"/>
    <w:qFormat/>
    <w:rsid w:val="009F2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.ox.ac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nst.ox.ac.uk/" TargetMode="External"/><Relationship Id="rId12" Type="http://schemas.openxmlformats.org/officeDocument/2006/relationships/hyperlink" Target="http://www.uee.ucl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eb.griffith.ox.ac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rinst.ox.ac.uk/sites/default/files/staff-full-pubs/Baines_John_Public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baines@orinst.ox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kuang</dc:creator>
  <cp:keywords/>
  <dc:description/>
  <cp:lastModifiedBy>Don kuang</cp:lastModifiedBy>
  <cp:revision>2</cp:revision>
  <dcterms:created xsi:type="dcterms:W3CDTF">2017-04-07T05:49:00Z</dcterms:created>
  <dcterms:modified xsi:type="dcterms:W3CDTF">2017-04-07T05:49:00Z</dcterms:modified>
</cp:coreProperties>
</file>